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6D" w:rsidRDefault="0068676D" w:rsidP="00E02769">
      <w:pPr>
        <w:jc w:val="center"/>
        <w:rPr>
          <w:sz w:val="28"/>
          <w:szCs w:val="28"/>
          <w:rtl/>
          <w:lang w:bidi="ar-LB"/>
        </w:rPr>
      </w:pPr>
      <w:bookmarkStart w:id="0" w:name="_GoBack"/>
      <w:bookmarkEnd w:id="0"/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E61217" w:rsidRPr="00E61217" w:rsidRDefault="00E61217" w:rsidP="00E61217">
      <w:pPr>
        <w:pStyle w:val="paragraph"/>
        <w:spacing w:after="0" w:afterAutospacing="0"/>
        <w:jc w:val="center"/>
        <w:textAlignment w:val="baseline"/>
        <w:rPr>
          <w:rStyle w:val="normaltextrun"/>
          <w:rFonts w:ascii="Arial Narrow" w:hAnsi="Arial Narrow" w:cs="Arial"/>
          <w:b/>
          <w:sz w:val="96"/>
          <w:szCs w:val="96"/>
          <w:lang w:val="en-US"/>
        </w:rPr>
      </w:pPr>
      <w:r w:rsidRPr="00E61217">
        <w:rPr>
          <w:rStyle w:val="normaltextrun"/>
          <w:rFonts w:ascii="Arial Narrow" w:hAnsi="Arial Narrow" w:cs="Arial" w:hint="cs"/>
          <w:b/>
          <w:sz w:val="96"/>
          <w:szCs w:val="96"/>
          <w:rtl/>
          <w:lang w:val="en-US"/>
        </w:rPr>
        <w:t xml:space="preserve">دليل المعلومات </w:t>
      </w:r>
    </w:p>
    <w:p w:rsidR="00E61217" w:rsidRDefault="00E61217" w:rsidP="00E61217">
      <w:pPr>
        <w:pStyle w:val="paragraph"/>
        <w:spacing w:after="0" w:afterAutospacing="0"/>
        <w:jc w:val="center"/>
        <w:textAlignment w:val="baseline"/>
        <w:rPr>
          <w:rStyle w:val="normaltextrun"/>
          <w:rFonts w:ascii="Arial Narrow" w:hAnsi="Arial Narrow" w:cs="Arial"/>
          <w:b/>
          <w:sz w:val="72"/>
          <w:szCs w:val="72"/>
          <w:lang w:val="en-US"/>
        </w:rPr>
      </w:pPr>
    </w:p>
    <w:p w:rsidR="00E61217" w:rsidRPr="009904ED" w:rsidRDefault="00E61217" w:rsidP="00E61217">
      <w:pPr>
        <w:pStyle w:val="paragraph"/>
        <w:spacing w:after="0" w:afterAutospacing="0"/>
        <w:jc w:val="center"/>
        <w:textAlignment w:val="baseline"/>
        <w:rPr>
          <w:rStyle w:val="normaltextrun"/>
          <w:rFonts w:ascii="Arial Narrow" w:hAnsi="Arial Narrow" w:cs="Arial"/>
          <w:b/>
          <w:sz w:val="72"/>
          <w:szCs w:val="72"/>
          <w:rtl/>
          <w:lang w:val="en-US" w:bidi="ar-LB"/>
        </w:rPr>
      </w:pPr>
      <w:r>
        <w:rPr>
          <w:rStyle w:val="normaltextrun"/>
          <w:rFonts w:ascii="Arial Narrow" w:hAnsi="Arial Narrow" w:cs="Arial" w:hint="cs"/>
          <w:b/>
          <w:sz w:val="72"/>
          <w:szCs w:val="72"/>
          <w:rtl/>
          <w:lang w:val="en-US" w:bidi="ar-LB"/>
        </w:rPr>
        <w:t xml:space="preserve">فيروس الكورونا المستجد </w:t>
      </w:r>
    </w:p>
    <w:p w:rsidR="00E61217" w:rsidRDefault="00E61217" w:rsidP="00E61217">
      <w:pPr>
        <w:pStyle w:val="paragraph"/>
        <w:spacing w:after="0" w:afterAutospacing="0"/>
        <w:jc w:val="center"/>
        <w:textAlignment w:val="baseline"/>
        <w:rPr>
          <w:rStyle w:val="normaltextrun"/>
          <w:rFonts w:ascii="Arial Narrow" w:hAnsi="Arial Narrow" w:cs="Arial"/>
          <w:b/>
          <w:sz w:val="72"/>
          <w:szCs w:val="72"/>
          <w:lang w:val="en-US"/>
        </w:rPr>
      </w:pPr>
      <w:r>
        <w:rPr>
          <w:rStyle w:val="normaltextrun"/>
          <w:rFonts w:ascii="Arial Narrow" w:hAnsi="Arial Narrow" w:cs="Arial"/>
          <w:b/>
          <w:sz w:val="72"/>
          <w:szCs w:val="72"/>
          <w:lang w:val="en-US"/>
        </w:rPr>
        <w:t>COVID - 19</w:t>
      </w:r>
    </w:p>
    <w:p w:rsidR="00E61217" w:rsidRPr="009904ED" w:rsidRDefault="00E61217" w:rsidP="00E61217">
      <w:pPr>
        <w:pStyle w:val="paragraph"/>
        <w:spacing w:after="0" w:afterAutospacing="0"/>
        <w:textAlignment w:val="baseline"/>
        <w:rPr>
          <w:rStyle w:val="normaltextrun"/>
          <w:rFonts w:ascii="Arial Narrow" w:hAnsi="Arial Narrow" w:cs="Arial"/>
          <w:b/>
          <w:sz w:val="72"/>
          <w:szCs w:val="72"/>
          <w:lang w:val="en-US"/>
        </w:rPr>
      </w:pPr>
      <w:r w:rsidRPr="009904ED" w:rsidDel="00EA7CC8">
        <w:rPr>
          <w:rStyle w:val="normaltextrun"/>
          <w:rFonts w:ascii="Arial Narrow" w:hAnsi="Arial Narrow" w:cs="Arial"/>
          <w:b/>
          <w:sz w:val="72"/>
          <w:szCs w:val="72"/>
          <w:lang w:val="en-US"/>
        </w:rPr>
        <w:t xml:space="preserve"> </w:t>
      </w:r>
    </w:p>
    <w:p w:rsidR="00E61217" w:rsidRPr="009904ED" w:rsidRDefault="00E61217" w:rsidP="00E61217">
      <w:pPr>
        <w:pStyle w:val="paragraph"/>
        <w:spacing w:after="0" w:afterAutospacing="0"/>
        <w:jc w:val="center"/>
        <w:textAlignment w:val="baseline"/>
        <w:rPr>
          <w:rStyle w:val="normaltextrun"/>
          <w:rFonts w:ascii="Arial Narrow" w:hAnsi="Arial Narrow" w:cs="Arial"/>
          <w:b/>
          <w:sz w:val="72"/>
          <w:szCs w:val="72"/>
          <w:lang w:val="en-US"/>
        </w:rPr>
      </w:pPr>
    </w:p>
    <w:p w:rsidR="00E61217" w:rsidRPr="009904ED" w:rsidRDefault="00E61217" w:rsidP="00E61217">
      <w:pPr>
        <w:pStyle w:val="paragraph"/>
        <w:spacing w:after="0" w:afterAutospacing="0"/>
        <w:jc w:val="center"/>
        <w:textAlignment w:val="baseline"/>
        <w:rPr>
          <w:rStyle w:val="normaltextrun"/>
          <w:rFonts w:ascii="Arial Narrow" w:hAnsi="Arial Narrow" w:cs="Arial"/>
          <w:b/>
          <w:sz w:val="40"/>
          <w:szCs w:val="40"/>
          <w:lang w:val="en-US"/>
        </w:rPr>
      </w:pPr>
      <w:r>
        <w:rPr>
          <w:rStyle w:val="normaltextrun"/>
          <w:rFonts w:ascii="Arial Narrow" w:hAnsi="Arial Narrow" w:cs="Arial" w:hint="cs"/>
          <w:b/>
          <w:sz w:val="40"/>
          <w:szCs w:val="40"/>
          <w:rtl/>
          <w:lang w:val="en-US"/>
        </w:rPr>
        <w:t>لفريق الإرشاد الصحي )</w:t>
      </w:r>
      <w:r>
        <w:rPr>
          <w:rStyle w:val="normaltextrun"/>
          <w:rFonts w:ascii="Arial Narrow" w:hAnsi="Arial Narrow" w:cs="Arial"/>
          <w:b/>
          <w:sz w:val="40"/>
          <w:szCs w:val="40"/>
          <w:lang w:val="en-US"/>
        </w:rPr>
        <w:t xml:space="preserve"> </w:t>
      </w:r>
      <w:r w:rsidRPr="009904ED">
        <w:rPr>
          <w:rStyle w:val="normaltextrun"/>
          <w:rFonts w:ascii="Arial Narrow" w:hAnsi="Arial Narrow" w:cs="Arial"/>
          <w:b/>
          <w:sz w:val="40"/>
          <w:szCs w:val="40"/>
          <w:lang w:val="en-US"/>
        </w:rPr>
        <w:t>)</w:t>
      </w:r>
    </w:p>
    <w:p w:rsidR="00B16711" w:rsidRPr="00E61217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B16711" w:rsidRDefault="00E61217" w:rsidP="00E02769">
      <w:pPr>
        <w:jc w:val="center"/>
        <w:rPr>
          <w:sz w:val="28"/>
          <w:szCs w:val="28"/>
          <w:rtl/>
          <w:lang w:bidi="ar-LB"/>
        </w:rPr>
      </w:pPr>
      <w:r w:rsidRPr="009904ED">
        <w:rPr>
          <w:rFonts w:ascii="Arial Narrow" w:hAnsi="Arial Narrow" w:cs="Arial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D2C32C" wp14:editId="419654D0">
            <wp:simplePos x="0" y="0"/>
            <wp:positionH relativeFrom="margin">
              <wp:align>left</wp:align>
            </wp:positionH>
            <wp:positionV relativeFrom="margin">
              <wp:posOffset>8667750</wp:posOffset>
            </wp:positionV>
            <wp:extent cx="2553335" cy="1107440"/>
            <wp:effectExtent l="0" t="0" r="0" b="0"/>
            <wp:wrapSquare wrapText="bothSides"/>
            <wp:docPr id="307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4D1C50F-EE37-4AB1-AA8A-6DFA2A1F60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>
                      <a:extLst>
                        <a:ext uri="{FF2B5EF4-FFF2-40B4-BE49-F238E27FC236}">
                          <a16:creationId xmlns:a16="http://schemas.microsoft.com/office/drawing/2014/main" id="{B4D1C50F-EE37-4AB1-AA8A-6DFA2A1F60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B16711" w:rsidRDefault="00B16711" w:rsidP="00E61217">
      <w:pPr>
        <w:rPr>
          <w:sz w:val="28"/>
          <w:szCs w:val="28"/>
          <w:lang w:bidi="ar-LB"/>
        </w:rPr>
      </w:pPr>
    </w:p>
    <w:p w:rsidR="00B16711" w:rsidRPr="00AB3BBF" w:rsidRDefault="00B16711" w:rsidP="00B16711">
      <w:pPr>
        <w:pStyle w:val="Caption"/>
        <w:rPr>
          <w:rFonts w:asciiTheme="majorBidi" w:hAnsiTheme="majorBidi" w:cstheme="majorBidi"/>
          <w:i w:val="0"/>
          <w:iCs w:val="0"/>
          <w:sz w:val="36"/>
          <w:szCs w:val="36"/>
          <w:lang w:val="en-US"/>
        </w:rPr>
      </w:pPr>
      <w:r w:rsidRPr="00AB3BBF">
        <w:rPr>
          <w:rFonts w:asciiTheme="majorBidi" w:hAnsiTheme="majorBidi" w:cstheme="majorBidi"/>
          <w:i w:val="0"/>
          <w:iCs w:val="0"/>
          <w:sz w:val="36"/>
          <w:szCs w:val="36"/>
          <w:rtl/>
          <w:lang w:val="en-US"/>
        </w:rPr>
        <w:lastRenderedPageBreak/>
        <w:t>الملاحظات</w:t>
      </w:r>
    </w:p>
    <w:p w:rsidR="00B16711" w:rsidRDefault="00B16711" w:rsidP="00E02769">
      <w:pPr>
        <w:jc w:val="center"/>
        <w:rPr>
          <w:sz w:val="28"/>
          <w:szCs w:val="28"/>
          <w:rtl/>
          <w:lang w:bidi="ar-LB"/>
        </w:rPr>
      </w:pPr>
    </w:p>
    <w:p w:rsidR="00E02769" w:rsidRPr="00AB3BBF" w:rsidRDefault="00E02769" w:rsidP="00E02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29"/>
        <w:jc w:val="center"/>
        <w:rPr>
          <w:rFonts w:asciiTheme="majorBidi" w:hAnsiTheme="majorBidi" w:cstheme="majorBidi"/>
          <w:b/>
          <w:bCs/>
          <w:i/>
          <w:color w:val="000000" w:themeColor="text1"/>
          <w:position w:val="-6"/>
          <w:sz w:val="28"/>
          <w:szCs w:val="28"/>
          <w:rtl/>
          <w:lang w:bidi="ar-LB"/>
        </w:rPr>
      </w:pPr>
      <w:r w:rsidRPr="00AB3BBF">
        <w:rPr>
          <w:rFonts w:asciiTheme="majorBidi" w:hAnsiTheme="majorBidi" w:cstheme="majorBidi"/>
          <w:b/>
          <w:bCs/>
          <w:i/>
          <w:color w:val="000000" w:themeColor="text1"/>
          <w:position w:val="-6"/>
          <w:sz w:val="28"/>
          <w:szCs w:val="28"/>
          <w:rtl/>
          <w:lang w:bidi="ar-LB"/>
        </w:rPr>
        <w:t>ما هو فيروس كورونا</w:t>
      </w:r>
    </w:p>
    <w:p w:rsidR="00E02769" w:rsidRPr="00AB3BBF" w:rsidRDefault="00E02769" w:rsidP="00AB3BBF">
      <w:pP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مرض فيروس كورونا ال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مستجد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أو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(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Covid – 19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-LB"/>
        </w:rPr>
        <w:t xml:space="preserve"> )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سببه فيروس تم ا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-LB"/>
        </w:rPr>
        <w:t>إ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كتشافه في أوائل يناير في الصين وتم تحديده كعضو 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من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عائلة الفيروسات التاجية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B3BBF">
        <w:rPr>
          <w:rFonts w:asciiTheme="majorBidi" w:hAnsiTheme="majorBidi" w:cstheme="majorBidi"/>
          <w:sz w:val="28"/>
          <w:szCs w:val="28"/>
          <w:lang w:bidi="ar"/>
        </w:rPr>
        <w:br/>
      </w:r>
      <w:r w:rsidRPr="00AB3BBF">
        <w:rPr>
          <w:rFonts w:asciiTheme="majorBidi" w:hAnsiTheme="majorBidi" w:cstheme="majorBidi"/>
          <w:sz w:val="28"/>
          <w:szCs w:val="28"/>
          <w:lang w:bidi="ar"/>
        </w:rPr>
        <w:br/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يسبب الفيروس أمراض الجه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از التنفسي الحادة بما في ذلك الإ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لتهاب الرئوي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. 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مثل جميع الفيروسات ، يحتاج 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فيروس الكورونا المستجد إلى خلايا الكائنات الحية لي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تكاثر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.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يبدو أن هذا الفيروس يستهدف الخلايا في الرئتين ، وربما خ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لايا أخرى في الجهاز التنفسي أيض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ا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ً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، مما يسبب أم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راض تنفسية حادة ، بما في ذلك الإ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لتهاب الرئوي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. 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ستنتج الخلايا المصابة بالفيروس المزيد من جزيئات الفيروس ، والتي يمكن أن تنتشر بعد ذلك إلى أشخاص آخرين عن طريق السعال ،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مثلاً </w:t>
      </w:r>
      <w:r w:rsidR="00AB3BBF"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</w:p>
    <w:p w:rsidR="00AB3BBF" w:rsidRPr="004E4BA6" w:rsidRDefault="00AB3BBF" w:rsidP="00AB3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29"/>
        <w:jc w:val="center"/>
        <w:rPr>
          <w:rFonts w:ascii="Arial Narrow" w:hAnsi="Arial Narrow" w:cs="Tahoma"/>
          <w:b/>
          <w:bCs/>
          <w:i/>
          <w:iCs/>
          <w:color w:val="000000" w:themeColor="text1"/>
          <w:position w:val="-6"/>
          <w:sz w:val="28"/>
          <w:szCs w:val="28"/>
          <w:rtl/>
          <w:lang w:bidi="ar-LB"/>
        </w:rPr>
      </w:pPr>
      <w:r>
        <w:rPr>
          <w:rStyle w:val="normaltextrun"/>
          <w:rFonts w:ascii="Arial Narrow" w:hAnsi="Arial Narrow" w:cs="Arial" w:hint="cs"/>
          <w:b/>
          <w:bCs/>
          <w:color w:val="000000"/>
          <w:sz w:val="28"/>
          <w:szCs w:val="28"/>
          <w:rtl/>
          <w:lang w:val="en-GB" w:bidi="ar-LB"/>
        </w:rPr>
        <w:t xml:space="preserve">ما </w:t>
      </w:r>
      <w:r w:rsidR="00C52186">
        <w:rPr>
          <w:rStyle w:val="normaltextrun"/>
          <w:rFonts w:ascii="Arial Narrow" w:hAnsi="Arial Narrow" w:cs="Arial" w:hint="cs"/>
          <w:b/>
          <w:bCs/>
          <w:color w:val="000000"/>
          <w:sz w:val="28"/>
          <w:szCs w:val="28"/>
          <w:rtl/>
          <w:lang w:val="en-GB" w:bidi="ar-LB"/>
        </w:rPr>
        <w:t xml:space="preserve">هي </w:t>
      </w:r>
      <w:r>
        <w:rPr>
          <w:rStyle w:val="normaltextrun"/>
          <w:rFonts w:ascii="Arial Narrow" w:hAnsi="Arial Narrow" w:cs="Arial" w:hint="cs"/>
          <w:b/>
          <w:bCs/>
          <w:color w:val="000000"/>
          <w:sz w:val="28"/>
          <w:szCs w:val="28"/>
          <w:rtl/>
          <w:lang w:val="en-GB" w:bidi="ar-LB"/>
        </w:rPr>
        <w:t>عوارض</w:t>
      </w:r>
      <w:r w:rsidR="00C52186">
        <w:rPr>
          <w:rFonts w:ascii="Arial Narrow" w:hAnsi="Arial Narrow" w:cs="Tahoma" w:hint="cs"/>
          <w:b/>
          <w:bCs/>
          <w:i/>
          <w:iCs/>
          <w:color w:val="000000" w:themeColor="text1"/>
          <w:position w:val="-6"/>
          <w:sz w:val="28"/>
          <w:szCs w:val="28"/>
          <w:rtl/>
          <w:lang w:bidi="ar-LB"/>
        </w:rPr>
        <w:t xml:space="preserve"> </w:t>
      </w:r>
      <w:r w:rsidR="00C52186" w:rsidRPr="00AB3BBF">
        <w:rPr>
          <w:rFonts w:asciiTheme="majorBidi" w:hAnsiTheme="majorBidi" w:cstheme="majorBidi"/>
          <w:b/>
          <w:bCs/>
          <w:color w:val="000000" w:themeColor="text1"/>
          <w:position w:val="-6"/>
          <w:sz w:val="28"/>
          <w:szCs w:val="28"/>
          <w:rtl/>
          <w:lang w:val="en-GB" w:bidi="ar-LB"/>
        </w:rPr>
        <w:t>فيروس كورونا</w:t>
      </w:r>
      <w:r w:rsidR="00C52186">
        <w:rPr>
          <w:rFonts w:asciiTheme="majorBidi" w:hAnsiTheme="majorBidi" w:cstheme="majorBidi" w:hint="cs"/>
          <w:b/>
          <w:bCs/>
          <w:color w:val="000000" w:themeColor="text1"/>
          <w:position w:val="-6"/>
          <w:sz w:val="32"/>
          <w:szCs w:val="32"/>
          <w:rtl/>
          <w:lang w:val="en-GB" w:bidi="ar-LB"/>
        </w:rPr>
        <w:t xml:space="preserve"> المستجد</w:t>
      </w:r>
    </w:p>
    <w:p w:rsidR="00AB3BBF" w:rsidRDefault="00AB3BBF" w:rsidP="00AB3BBF">
      <w:pPr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ت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تضمن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الأعراض الرئيسية الضعف العام والحمى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B9454B">
        <w:rPr>
          <w:rStyle w:val="tlid-translation"/>
          <w:rFonts w:asciiTheme="majorBidi" w:hAnsiTheme="majorBidi" w:cstheme="majorBidi"/>
          <w:sz w:val="28"/>
          <w:szCs w:val="28"/>
          <w:rtl/>
        </w:rPr>
        <w:t>السعال الجاف</w:t>
      </w:r>
      <w:r w:rsidR="00B9454B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، ضيق التنفس 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و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لتهاب الحلق ويمكن أن يؤدي إلى مشاكل في التنفس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تتشابه ا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لأعراض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مع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أعراض نزلات البرد أو الأنفلونزا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AB3BBF">
        <w:rPr>
          <w:rFonts w:asciiTheme="majorBidi" w:hAnsiTheme="majorBidi" w:cstheme="majorBidi"/>
          <w:sz w:val="28"/>
          <w:szCs w:val="28"/>
          <w:lang w:bidi="ar"/>
        </w:rPr>
        <w:br/>
      </w:r>
      <w:r w:rsidRPr="00AB3BBF">
        <w:rPr>
          <w:rFonts w:asciiTheme="majorBidi" w:hAnsiTheme="majorBidi" w:cstheme="majorBidi"/>
          <w:sz w:val="28"/>
          <w:szCs w:val="28"/>
          <w:lang w:bidi="ar"/>
        </w:rPr>
        <w:br/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يمكن أن تتطور الأعرا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ض مع ألم في الصدر وحمى شديدة ج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د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ا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ً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وصعوبات في ا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لتنفس تتطلب تلقي الأكسجين ودعم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ل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لتنفس ، وتفاقم الأمراض التي يعاني منها المرضى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(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مثل أمراض الرئة المزمنة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الربو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أمراض القلب والسكري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...)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إلخ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</w:p>
    <w:p w:rsidR="00AB3BBF" w:rsidRPr="00B10EF2" w:rsidRDefault="00AB3BBF" w:rsidP="00B10E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Theme="majorBidi" w:hAnsiTheme="majorBidi" w:cstheme="majorBidi"/>
          <w:b/>
          <w:bCs/>
          <w:color w:val="000000" w:themeColor="text1"/>
          <w:position w:val="-6"/>
          <w:sz w:val="32"/>
          <w:szCs w:val="32"/>
          <w:rtl/>
          <w:lang w:val="en-GB" w:bidi="ar-LB"/>
        </w:rPr>
      </w:pPr>
      <w:r w:rsidRPr="00AB3BBF">
        <w:rPr>
          <w:rFonts w:asciiTheme="majorBidi" w:hAnsiTheme="majorBidi" w:cstheme="majorBidi"/>
          <w:b/>
          <w:bCs/>
          <w:color w:val="000000" w:themeColor="text1"/>
          <w:position w:val="-6"/>
          <w:sz w:val="28"/>
          <w:szCs w:val="28"/>
          <w:rtl/>
          <w:lang w:val="en-GB" w:bidi="ar-LB"/>
        </w:rPr>
        <w:t>ما مدى خطورة فيروس كورونا</w:t>
      </w:r>
      <w:r w:rsidR="00B10EF2">
        <w:rPr>
          <w:rFonts w:asciiTheme="majorBidi" w:hAnsiTheme="majorBidi" w:cstheme="majorBidi" w:hint="cs"/>
          <w:b/>
          <w:bCs/>
          <w:color w:val="000000" w:themeColor="text1"/>
          <w:position w:val="-6"/>
          <w:sz w:val="32"/>
          <w:szCs w:val="32"/>
          <w:rtl/>
          <w:lang w:val="en-GB" w:bidi="ar-LB"/>
        </w:rPr>
        <w:t xml:space="preserve"> المستجد ؟</w:t>
      </w:r>
    </w:p>
    <w:p w:rsidR="00AB3BBF" w:rsidRDefault="00AB3BBF" w:rsidP="00C52186">
      <w:pPr>
        <w:rPr>
          <w:rFonts w:asciiTheme="majorBidi" w:hAnsiTheme="majorBidi" w:cstheme="majorBidi"/>
          <w:sz w:val="44"/>
          <w:szCs w:val="44"/>
          <w:rtl/>
          <w:lang w:bidi="ar-LB"/>
        </w:rPr>
      </w:pP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إن فهمنا للفيروس والمرض لا يزال يتطور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. 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ل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ن يكون الكثير </w:t>
      </w:r>
      <w:r w:rsidR="00C52186">
        <w:rPr>
          <w:rStyle w:val="tlid-translation"/>
          <w:rFonts w:asciiTheme="majorBidi" w:hAnsiTheme="majorBidi" w:cstheme="majorBidi"/>
          <w:sz w:val="28"/>
          <w:szCs w:val="28"/>
          <w:rtl/>
        </w:rPr>
        <w:t>من المصابين بالفيروس مرضى للغاي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-LB"/>
        </w:rPr>
        <w:t>ة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،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حتى أن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ه قد لا يمرض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بعض الناس 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الذين يصابون به إطلاقاً 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.</w:t>
      </w:r>
      <w:r w:rsidRPr="00AB3BBF">
        <w:rPr>
          <w:rFonts w:asciiTheme="majorBidi" w:hAnsiTheme="majorBidi" w:cstheme="majorBidi"/>
          <w:sz w:val="28"/>
          <w:szCs w:val="28"/>
          <w:lang w:bidi="ar"/>
        </w:rPr>
        <w:br/>
      </w:r>
      <w:r w:rsidRPr="00AB3BBF">
        <w:rPr>
          <w:rFonts w:asciiTheme="majorBidi" w:hAnsiTheme="majorBidi" w:cstheme="majorBidi"/>
          <w:sz w:val="28"/>
          <w:szCs w:val="28"/>
          <w:lang w:bidi="ar"/>
        </w:rPr>
        <w:br/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تشير أحدث التقديرات إلى أن حوالي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80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٪ من الأشخاص المصابين يصابون بأعراض خفيفة إلى معتدلة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(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الحمى وال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سعال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)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؛ حوالي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15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٪ تظهر عليهم أعراض حادة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(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صعوبة في التنف</w:t>
      </w:r>
      <w:r w:rsidR="00C5218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س وضيق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تنفس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)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، وحوالي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5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٪ يصابون بأمراض خطيرة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(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فشل الرئة ، مدرسة إنتانية ، فشل الأعضاء وخطر الوفاة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)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AB3BBF">
        <w:rPr>
          <w:rFonts w:asciiTheme="majorBidi" w:hAnsiTheme="majorBidi" w:cstheme="majorBidi"/>
          <w:sz w:val="28"/>
          <w:szCs w:val="28"/>
          <w:lang w:bidi="ar"/>
        </w:rPr>
        <w:br/>
      </w:r>
      <w:r w:rsidRPr="00AB3BBF">
        <w:rPr>
          <w:rFonts w:asciiTheme="majorBidi" w:hAnsiTheme="majorBidi" w:cstheme="majorBidi"/>
          <w:sz w:val="28"/>
          <w:szCs w:val="28"/>
          <w:lang w:bidi="ar"/>
        </w:rPr>
        <w:br/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يبدو المرض أكثر خطورة على كبار السن والأشخاص الذين يعانون من حالات طبية سابقة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. (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أكثر من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80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٪ من الأشخاص الذين ماتوا بسبب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COVID-19 </w:t>
      </w:r>
      <w:r w:rsidR="00C5218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تجاوزوا </w:t>
      </w:r>
      <w:r w:rsidR="00C52186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60 </w:t>
      </w:r>
      <w:r w:rsidR="00C52186">
        <w:rPr>
          <w:rStyle w:val="tlid-translation"/>
          <w:rFonts w:asciiTheme="majorBidi" w:hAnsiTheme="majorBidi" w:cstheme="majorBidi"/>
          <w:sz w:val="28"/>
          <w:szCs w:val="28"/>
          <w:rtl/>
        </w:rPr>
        <w:t>عام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ا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ً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، وأكثر من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75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٪ يعانون من 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ظروف </w:t>
      </w:r>
      <w:r w:rsidRPr="00AB3BBF">
        <w:rPr>
          <w:rStyle w:val="tlid-translation"/>
          <w:rFonts w:asciiTheme="majorBidi" w:hAnsiTheme="majorBidi" w:cstheme="majorBidi"/>
          <w:sz w:val="28"/>
          <w:szCs w:val="28"/>
          <w:rtl/>
        </w:rPr>
        <w:t>طبية كامنة</w:t>
      </w:r>
      <w:r w:rsidR="00C5218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) .</w:t>
      </w:r>
    </w:p>
    <w:p w:rsidR="00C52186" w:rsidRPr="00B957F0" w:rsidRDefault="00C52186" w:rsidP="00C5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/>
          <w:bCs/>
          <w:i/>
          <w:iCs/>
          <w:color w:val="000000" w:themeColor="text1"/>
          <w:position w:val="-6"/>
          <w:sz w:val="28"/>
          <w:szCs w:val="28"/>
          <w:rtl/>
          <w:lang w:val="en-GB" w:bidi="ar-LB"/>
        </w:rPr>
      </w:pPr>
      <w:r>
        <w:rPr>
          <w:rStyle w:val="normaltextrun"/>
          <w:rFonts w:ascii="Arial Narrow" w:hAnsi="Arial Narrow" w:cs="Arial" w:hint="cs"/>
          <w:b/>
          <w:bCs/>
          <w:color w:val="000000"/>
          <w:sz w:val="28"/>
          <w:szCs w:val="28"/>
          <w:rtl/>
          <w:lang w:val="en-GB" w:bidi="ar-LB"/>
        </w:rPr>
        <w:t>كيف ينتقل فيروس كورونا المستجد ؟</w:t>
      </w:r>
    </w:p>
    <w:p w:rsidR="00C52186" w:rsidRDefault="00C52186" w:rsidP="00B10EF2">
      <w:pP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  <w:r w:rsidRPr="00B10EF2">
        <w:rPr>
          <w:rFonts w:asciiTheme="majorBidi" w:hAnsiTheme="majorBidi" w:cstheme="majorBidi"/>
          <w:sz w:val="28"/>
          <w:szCs w:val="28"/>
          <w:rtl/>
          <w:lang w:bidi="ar-LB"/>
        </w:rPr>
        <w:t>بشكل أساسي ،</w:t>
      </w:r>
      <w:r w:rsidR="00B10EF2" w:rsidRPr="00B10EF2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ينتقل فيروس </w:t>
      </w:r>
      <w:r w:rsidR="00B10EF2" w:rsidRPr="00B10EF2">
        <w:rPr>
          <w:rFonts w:asciiTheme="majorBidi" w:hAnsiTheme="majorBidi" w:cstheme="majorBidi"/>
          <w:sz w:val="28"/>
          <w:szCs w:val="28"/>
          <w:lang w:bidi="ar-LB"/>
        </w:rPr>
        <w:t>Covid – 19</w:t>
      </w:r>
      <w:r w:rsidR="00B10EF2" w:rsidRPr="00B10EF2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B10EF2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من شخص لآخر 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عبر 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الرذاذ المصاب 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. 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الرذاذ هو قطرات صغيرة من الإفرازات الآتية من الشعبة الهوائية والتي يمكن أن تنتشر عن طريق 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السعال أو العطس أو التحدث ، والتي يمكن أن تدخل جسم الإنسان عن طريق الفم </w:t>
      </w:r>
      <w:r w:rsidR="00B10EF2">
        <w:rPr>
          <w:rStyle w:val="tlid-translation"/>
          <w:rFonts w:asciiTheme="majorBidi" w:hAnsiTheme="majorBidi" w:cstheme="majorBidi"/>
          <w:sz w:val="28"/>
          <w:szCs w:val="28"/>
          <w:rtl/>
        </w:rPr>
        <w:t>أو الأنف أو العيني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ن 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B10EF2">
        <w:rPr>
          <w:rFonts w:asciiTheme="majorBidi" w:hAnsiTheme="majorBidi" w:cstheme="majorBidi"/>
          <w:sz w:val="28"/>
          <w:szCs w:val="28"/>
          <w:lang w:bidi="ar"/>
        </w:rPr>
        <w:br/>
      </w:r>
      <w:r w:rsidRPr="00B10EF2">
        <w:rPr>
          <w:rFonts w:asciiTheme="majorBidi" w:hAnsiTheme="majorBidi" w:cstheme="majorBidi"/>
          <w:sz w:val="28"/>
          <w:szCs w:val="28"/>
          <w:lang w:bidi="ar"/>
        </w:rPr>
        <w:br/>
      </w:r>
      <w:r w:rsid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يمكن أن يحدث هذا عن طريق 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تنفس 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الرذاذ المصاب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، أو 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في حال لمست يدك</w:t>
      </w:r>
      <w:r w:rsid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سطح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</w:rPr>
        <w:t>ا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ً</w:t>
      </w:r>
      <w:r w:rsid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سقط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عليه ا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لرذاذ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ثم لمس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ت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عينيك أو فمك أو أنفك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="00B10EF2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B10EF2">
        <w:rPr>
          <w:rFonts w:asciiTheme="majorBidi" w:hAnsiTheme="majorBidi" w:cstheme="majorBidi"/>
          <w:sz w:val="28"/>
          <w:szCs w:val="28"/>
          <w:lang w:bidi="ar"/>
        </w:rPr>
        <w:br/>
      </w:r>
      <w:r w:rsidRPr="00B10EF2">
        <w:rPr>
          <w:rFonts w:asciiTheme="majorBidi" w:hAnsiTheme="majorBidi" w:cstheme="majorBidi"/>
          <w:sz w:val="28"/>
          <w:szCs w:val="28"/>
          <w:lang w:bidi="ar"/>
        </w:rPr>
        <w:br/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قد 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ينتشر الفيروس من قبل الأشخاص المصابين ب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ال</w:t>
      </w:r>
      <w:r w:rsidR="00B10EF2">
        <w:rPr>
          <w:rStyle w:val="tlid-translation"/>
          <w:rFonts w:asciiTheme="majorBidi" w:hAnsiTheme="majorBidi" w:cstheme="majorBidi"/>
          <w:sz w:val="28"/>
          <w:szCs w:val="28"/>
          <w:rtl/>
        </w:rPr>
        <w:t>أعراض ،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لكنه</w:t>
      </w:r>
      <w:r w:rsid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يمكن أن ينتشر أيض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</w:rPr>
        <w:t>ا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ً</w:t>
      </w:r>
      <w:r w:rsidRPr="00B10EF2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عن طريق المصابين </w:t>
      </w:r>
      <w:r w:rsidR="00B9454B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لكن من دون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أعراض ظاهرة </w:t>
      </w:r>
      <w:r w:rsidR="00B10EF2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.</w:t>
      </w:r>
    </w:p>
    <w:p w:rsidR="00B16711" w:rsidRDefault="00B16711" w:rsidP="00B10EF2">
      <w:pP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</w:p>
    <w:p w:rsidR="00B16711" w:rsidRDefault="00B16711" w:rsidP="00B10EF2">
      <w:pP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</w:p>
    <w:p w:rsidR="00327689" w:rsidRPr="009E4A9B" w:rsidRDefault="00327689" w:rsidP="00327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10"/>
          <w:tab w:val="left" w:pos="3150"/>
          <w:tab w:val="center" w:pos="4421"/>
        </w:tabs>
        <w:ind w:right="229"/>
        <w:jc w:val="center"/>
        <w:rPr>
          <w:rFonts w:ascii="Arial Narrow" w:hAnsi="Arial Narrow" w:cs="Tahoma"/>
          <w:b/>
          <w:bCs/>
          <w:i/>
          <w:iCs/>
          <w:color w:val="000000" w:themeColor="text1"/>
          <w:position w:val="-6"/>
          <w:sz w:val="28"/>
          <w:szCs w:val="28"/>
          <w:lang w:val="en-GB"/>
        </w:rPr>
      </w:pPr>
      <w:r>
        <w:rPr>
          <w:rStyle w:val="normaltextrun"/>
          <w:rFonts w:ascii="Arial Narrow" w:hAnsi="Arial Narrow" w:cs="Arial" w:hint="cs"/>
          <w:b/>
          <w:bCs/>
          <w:color w:val="000000"/>
          <w:sz w:val="28"/>
          <w:szCs w:val="28"/>
          <w:rtl/>
          <w:lang w:val="en-GB"/>
        </w:rPr>
        <w:lastRenderedPageBreak/>
        <w:t>كيف أحمي نفسي من الإصابة ؟</w:t>
      </w:r>
    </w:p>
    <w:p w:rsidR="00B10EF2" w:rsidRDefault="00B10EF2" w:rsidP="00B10EF2">
      <w:pPr>
        <w:rPr>
          <w:rStyle w:val="tlid-translation"/>
          <w:rFonts w:asciiTheme="majorBidi" w:hAnsiTheme="majorBidi" w:cstheme="majorBidi"/>
          <w:sz w:val="28"/>
          <w:szCs w:val="28"/>
          <w:rtl/>
          <w:lang w:val="en-GB" w:bidi="ar-LB"/>
        </w:rPr>
      </w:pPr>
    </w:p>
    <w:p w:rsidR="00327689" w:rsidRDefault="00327689" w:rsidP="00327689">
      <w:pPr>
        <w:rPr>
          <w:rStyle w:val="tlid-translation"/>
          <w:rFonts w:asciiTheme="majorBidi" w:hAnsiTheme="majorBidi" w:cstheme="majorBidi"/>
          <w:sz w:val="28"/>
          <w:szCs w:val="28"/>
          <w:rtl/>
          <w:lang w:val="en-GB" w:bidi="ar-LB"/>
        </w:rPr>
      </w:pP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val="en-GB" w:bidi="ar-LB"/>
        </w:rPr>
        <w:t>من المهم جداً تطبيق نظافة اليدين ( غسل اليدين ) ، إتباع آداب السعال ، تجنب الإتصال القريب مع الأشخاص الظاهر عليهم عوارض الأمراض التنفسية ، وإبلاغ الطبيب عند شعورك بالمرض .</w:t>
      </w:r>
    </w:p>
    <w:p w:rsidR="00327689" w:rsidRPr="00434B78" w:rsidRDefault="00434B78" w:rsidP="00327689">
      <w:pPr>
        <w:rPr>
          <w:rStyle w:val="tlid-translation"/>
          <w:rFonts w:asciiTheme="majorBidi" w:hAnsiTheme="majorBidi" w:cstheme="majorBidi"/>
          <w:sz w:val="28"/>
          <w:szCs w:val="28"/>
          <w:rtl/>
          <w:lang w:bidi="ar-LB"/>
        </w:rPr>
      </w:pPr>
      <w:r w:rsidRPr="00434B7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نظافة اليدين أمر بالغ الأهمية </w:t>
      </w:r>
      <w:r w:rsidRPr="00434B78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[ </w:t>
      </w:r>
      <w:r w:rsidRPr="00434B7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في المتوسط يلمس الشخص وجهه </w:t>
      </w:r>
      <w:r w:rsidRPr="00434B78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/ </w:t>
      </w:r>
      <w:r w:rsidRPr="00434B7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وجهها </w:t>
      </w:r>
      <w:r w:rsidRPr="00434B78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22 </w:t>
      </w:r>
      <w:r w:rsidRPr="00434B7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مرة </w:t>
      </w:r>
      <w:r w:rsidRPr="00434B78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/ </w:t>
      </w:r>
      <w:r w:rsidRPr="00434B7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ساعة </w:t>
      </w:r>
      <w:r w:rsidRPr="00434B78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] </w:t>
      </w:r>
      <w:r w:rsidRPr="00434B7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لذا إذا كانت يداك على إتصال بأشياء أو أسطح ملوثة ، يمكنك أن تصيب نفسك بسهولة إذا لم تغسل يديك </w:t>
      </w:r>
      <w:r w:rsidRPr="00434B7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B10EF2" w:rsidRPr="00752D25" w:rsidRDefault="00434B78" w:rsidP="00434B7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LB"/>
        </w:rPr>
      </w:pPr>
      <w:r w:rsidRPr="00752D25">
        <w:rPr>
          <w:rFonts w:asciiTheme="majorBidi" w:hAnsiTheme="majorBidi" w:cstheme="majorBidi"/>
          <w:sz w:val="28"/>
          <w:szCs w:val="28"/>
          <w:rtl/>
          <w:lang w:bidi="ar-LB"/>
        </w:rPr>
        <w:t>إغسل يديك بإنتظام بالماء والصابون :</w:t>
      </w:r>
    </w:p>
    <w:p w:rsidR="00434B78" w:rsidRPr="00752D25" w:rsidRDefault="00434B78" w:rsidP="00434B7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LB"/>
        </w:rPr>
      </w:pPr>
      <w:r w:rsidRPr="00752D25">
        <w:rPr>
          <w:rFonts w:asciiTheme="majorBidi" w:hAnsiTheme="majorBidi" w:cstheme="majorBidi"/>
          <w:sz w:val="28"/>
          <w:szCs w:val="28"/>
          <w:rtl/>
          <w:lang w:bidi="ar-LB"/>
        </w:rPr>
        <w:t>قبل وبعد الأكل .</w:t>
      </w:r>
    </w:p>
    <w:p w:rsidR="00434B78" w:rsidRPr="00752D25" w:rsidRDefault="00434B78" w:rsidP="00434B7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LB"/>
        </w:rPr>
      </w:pPr>
      <w:r w:rsidRPr="00752D25">
        <w:rPr>
          <w:rFonts w:asciiTheme="majorBidi" w:hAnsiTheme="majorBidi" w:cstheme="majorBidi"/>
          <w:sz w:val="28"/>
          <w:szCs w:val="28"/>
          <w:rtl/>
          <w:lang w:bidi="ar-LB"/>
        </w:rPr>
        <w:t>بعد إستخدام المرحاض .</w:t>
      </w:r>
    </w:p>
    <w:p w:rsidR="00434B78" w:rsidRPr="00752D25" w:rsidRDefault="00434B78" w:rsidP="00434B7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LB"/>
        </w:rPr>
      </w:pPr>
      <w:r w:rsidRPr="00752D25">
        <w:rPr>
          <w:rFonts w:asciiTheme="majorBidi" w:hAnsiTheme="majorBidi" w:cstheme="majorBidi"/>
          <w:sz w:val="28"/>
          <w:szCs w:val="28"/>
          <w:rtl/>
          <w:lang w:bidi="ar-LB"/>
        </w:rPr>
        <w:t>بعد ملامسة الأشياء العامة ( مثال / إستعمال وسائل النقل العام ) .</w:t>
      </w:r>
    </w:p>
    <w:p w:rsidR="00434B78" w:rsidRPr="00752D25" w:rsidRDefault="00434B78" w:rsidP="00434B7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LB"/>
        </w:rPr>
      </w:pPr>
      <w:r w:rsidRPr="00752D25">
        <w:rPr>
          <w:rFonts w:asciiTheme="majorBidi" w:hAnsiTheme="majorBidi" w:cstheme="majorBidi"/>
          <w:sz w:val="28"/>
          <w:szCs w:val="28"/>
          <w:rtl/>
          <w:lang w:bidi="ar-LB"/>
        </w:rPr>
        <w:t>بعد العطس / السعال .</w:t>
      </w:r>
    </w:p>
    <w:p w:rsidR="00434B78" w:rsidRPr="00752D25" w:rsidRDefault="00434B78" w:rsidP="00434B78">
      <w:pP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  <w:r w:rsidRPr="00752D25">
        <w:rPr>
          <w:rFonts w:asciiTheme="majorBidi" w:hAnsiTheme="majorBidi" w:cstheme="majorBidi"/>
          <w:sz w:val="28"/>
          <w:szCs w:val="28"/>
          <w:rtl/>
          <w:lang w:bidi="ar-LB"/>
        </w:rPr>
        <w:t xml:space="preserve">سيقوم الماء والصابون بقتل الفيروس وكذلك المعقم الكحولي ، يُنصح بقضاء 20 ثانية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>على الأقل في غسل جميع أجزاء كلتا اليدين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.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إذا لم تتمكن من الوصول بسهولة إلى مرحاض ، فإحمل معك عبوة صغيرة من الصابون الممزوج مع الماء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</w:p>
    <w:p w:rsidR="00434B78" w:rsidRPr="00752D25" w:rsidRDefault="00434B78" w:rsidP="00434B78">
      <w:pP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</w:p>
    <w:p w:rsidR="00434B78" w:rsidRPr="00752D25" w:rsidRDefault="00434B78" w:rsidP="00B9454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LB"/>
        </w:rPr>
      </w:pP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بما أن الأقنعة شحيحة وهناك حاجة ماسة لها في المنشآت الطبية ، فإننا لا نشجع إستخدام القناع بين عامة السكان </w:t>
      </w:r>
    </w:p>
    <w:p w:rsidR="00434B78" w:rsidRPr="00752D25" w:rsidRDefault="00434B78" w:rsidP="00752D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LB"/>
        </w:rPr>
      </w:pP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تجنب الذهاب إلى الأماكن المزدحمة والأماكن المحصورة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[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التهوية الجيدة تزيد من سقوط </w:t>
      </w:r>
      <w:r w:rsidR="00752D25"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>قطرات الرذاذ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وبالتالي تقلل من خطر وصول القطرات إلى جسمك</w:t>
      </w:r>
      <w:r w:rsidR="00752D25" w:rsidRPr="00752D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]</w:t>
      </w:r>
    </w:p>
    <w:p w:rsidR="00752D25" w:rsidRPr="00752D25" w:rsidRDefault="00752D25" w:rsidP="00752D25">
      <w:pPr>
        <w:pStyle w:val="ListParagraph"/>
        <w:numPr>
          <w:ilvl w:val="0"/>
          <w:numId w:val="1"/>
        </w:numPr>
        <w:rPr>
          <w:rStyle w:val="tlid-translation"/>
          <w:rFonts w:asciiTheme="majorBidi" w:hAnsiTheme="majorBidi" w:cstheme="majorBidi"/>
          <w:sz w:val="28"/>
          <w:szCs w:val="28"/>
          <w:lang w:bidi="ar-LB"/>
        </w:rPr>
      </w:pPr>
      <w:r w:rsidRPr="00752D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•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>تجنب التواصل مع الأشخاص الذين ليسوا على ما يرام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</w:p>
    <w:p w:rsidR="00752D25" w:rsidRPr="00752D25" w:rsidRDefault="00752D25" w:rsidP="00752D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LB"/>
        </w:rPr>
      </w:pPr>
      <w:r w:rsidRPr="00752D25">
        <w:rPr>
          <w:rFonts w:asciiTheme="majorBidi" w:hAnsiTheme="majorBidi" w:cstheme="majorBidi"/>
          <w:sz w:val="28"/>
          <w:szCs w:val="28"/>
          <w:rtl/>
          <w:lang w:bidi="ar-LB"/>
        </w:rPr>
        <w:t>إذا أمكن ، حاول إبقاء مسافة 1.5 متر بينك وبين الأشخاص الأخرين .</w:t>
      </w:r>
    </w:p>
    <w:p w:rsidR="00752D25" w:rsidRDefault="00752D25" w:rsidP="00752D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LB"/>
        </w:rPr>
      </w:pP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ممارسة نظافة السعال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: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إستخدم المناديل الورقية عند السعال والعطس وتخلص منها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(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ثم اغسل يديك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)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.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وفي حال لم</w:t>
      </w:r>
      <w:r w:rsidR="00B9454B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>يكن لديك منديل ، إستخدم كمك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752D25" w:rsidRDefault="00752D25" w:rsidP="00752D25">
      <w:pPr>
        <w:ind w:left="360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752D25" w:rsidRPr="00B16711" w:rsidRDefault="00752D25" w:rsidP="0075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Theme="majorBidi" w:hAnsiTheme="majorBidi" w:cstheme="majorBidi"/>
          <w:bCs/>
          <w:color w:val="000000" w:themeColor="text1"/>
          <w:position w:val="-6"/>
          <w:sz w:val="28"/>
          <w:szCs w:val="28"/>
        </w:rPr>
      </w:pPr>
      <w:r w:rsidRPr="00B16711">
        <w:rPr>
          <w:rStyle w:val="normaltextrun"/>
          <w:rFonts w:asciiTheme="majorBidi" w:hAnsiTheme="majorBidi" w:cstheme="majorBidi"/>
          <w:bCs/>
          <w:color w:val="000000"/>
          <w:sz w:val="28"/>
          <w:szCs w:val="28"/>
          <w:rtl/>
          <w:lang w:val="en-GB"/>
        </w:rPr>
        <w:t>لماذا لا يوجد أي لقاح ل</w:t>
      </w:r>
      <w:r w:rsidRPr="00B16711">
        <w:rPr>
          <w:rStyle w:val="normaltextrun"/>
          <w:rFonts w:asciiTheme="majorBidi" w:hAnsiTheme="majorBidi" w:cstheme="majorBidi" w:hint="cs"/>
          <w:bCs/>
          <w:color w:val="000000"/>
          <w:sz w:val="28"/>
          <w:szCs w:val="28"/>
          <w:rtl/>
          <w:lang w:val="en-GB"/>
        </w:rPr>
        <w:t>وقاية نفسك من فيروس الكورونا المستجد ؟</w:t>
      </w:r>
    </w:p>
    <w:p w:rsidR="00752D25" w:rsidRPr="00752D25" w:rsidRDefault="00752D25" w:rsidP="00752D25">
      <w:pPr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لا يوجد حاليا لقاح للوقاية من العدوى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752D25"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>على الصعيد العالمي ، يعمل العلماء على تطوير لقاح ، ولكن هذا لن يكون متاحًا لمدة عام على الأقل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752D25" w:rsidRPr="00B16711" w:rsidRDefault="00752D25" w:rsidP="0075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/>
          <w:bCs/>
          <w:i/>
          <w:iCs/>
          <w:color w:val="000000" w:themeColor="text1"/>
          <w:position w:val="-6"/>
          <w:sz w:val="28"/>
          <w:szCs w:val="28"/>
          <w:rtl/>
          <w:lang w:val="en-GB" w:bidi="ar-LB"/>
        </w:rPr>
      </w:pPr>
      <w:r w:rsidRPr="00B16711">
        <w:rPr>
          <w:rStyle w:val="normaltextrun"/>
          <w:rFonts w:ascii="Arial Narrow" w:hAnsi="Arial Narrow" w:cs="Arial" w:hint="cs"/>
          <w:b/>
          <w:bCs/>
          <w:sz w:val="28"/>
          <w:szCs w:val="28"/>
          <w:rtl/>
          <w:lang w:bidi="ar-LB"/>
        </w:rPr>
        <w:t>ماذا أفعل حين أعاني من أعراض تشبه أعراض الإنفلونزا ؟</w:t>
      </w:r>
    </w:p>
    <w:p w:rsidR="00752D25" w:rsidRDefault="00752D25" w:rsidP="00AC3058">
      <w:pPr>
        <w:rPr>
          <w:rFonts w:asciiTheme="majorBidi" w:hAnsiTheme="majorBidi" w:cstheme="majorBidi"/>
          <w:sz w:val="28"/>
          <w:szCs w:val="28"/>
          <w:rtl/>
          <w:lang w:bidi="ar"/>
        </w:rPr>
      </w:pP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إذا كنت تشعر بتوعك أو لديك أحد الأعراض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(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>حمى ، سعال ، أ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عراض تشبه أعراض الأنفلونزا</w:t>
      </w:r>
      <w: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) 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، ف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>بق في المنزل و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قم ب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>عزل نفسك لتجنب إصابة الآخرين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752D25">
        <w:rPr>
          <w:rFonts w:asciiTheme="majorBidi" w:hAnsiTheme="majorBidi" w:cstheme="majorBidi"/>
          <w:sz w:val="28"/>
          <w:szCs w:val="28"/>
          <w:lang w:bidi="ar"/>
        </w:rPr>
        <w:br/>
      </w:r>
      <w:r w:rsidRPr="00752D25">
        <w:rPr>
          <w:rFonts w:asciiTheme="majorBidi" w:hAnsiTheme="majorBidi" w:cstheme="majorBidi"/>
          <w:sz w:val="28"/>
          <w:szCs w:val="28"/>
          <w:lang w:bidi="ar"/>
        </w:rPr>
        <w:br/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إذا استمرت الأعراض أو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زدادت سوء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اً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، ف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طلب الرعاية الطبية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(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ب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>تباع تو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صيات بلدك ؛ على سبيل المثال ،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إت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</w:rPr>
        <w:t>صل بالطبيب العام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)</w:t>
      </w:r>
      <w:r w:rsidRPr="00752D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="00AC3058">
        <w:rPr>
          <w:rFonts w:asciiTheme="majorBidi" w:hAnsiTheme="majorBidi" w:cstheme="majorBidi"/>
          <w:sz w:val="28"/>
          <w:szCs w:val="28"/>
          <w:rtl/>
          <w:lang w:bidi="ar"/>
        </w:rPr>
        <w:br/>
      </w:r>
    </w:p>
    <w:p w:rsidR="00AC3058" w:rsidRPr="00B16711" w:rsidRDefault="00AC3058" w:rsidP="00AC3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/>
          <w:bCs/>
          <w:i/>
          <w:iCs/>
          <w:color w:val="000000" w:themeColor="text1"/>
          <w:position w:val="-6"/>
          <w:sz w:val="28"/>
          <w:szCs w:val="28"/>
          <w:lang w:val="en-GB"/>
        </w:rPr>
      </w:pPr>
      <w:r w:rsidRPr="00B16711">
        <w:rPr>
          <w:rStyle w:val="eop"/>
          <w:rFonts w:ascii="Arial Narrow" w:hAnsi="Arial Narrow" w:cs="Arial" w:hint="cs"/>
          <w:b/>
          <w:bCs/>
          <w:sz w:val="28"/>
          <w:szCs w:val="28"/>
          <w:rtl/>
        </w:rPr>
        <w:t>ماذا يتضمن الإنعزال الذاتي ؟</w:t>
      </w:r>
    </w:p>
    <w:p w:rsidR="00AC3058" w:rsidRDefault="00AC3058" w:rsidP="00AC3058">
      <w:pPr>
        <w:rPr>
          <w:rFonts w:asciiTheme="majorBidi" w:hAnsiTheme="majorBidi" w:cstheme="majorBidi"/>
          <w:sz w:val="28"/>
          <w:szCs w:val="28"/>
          <w:rtl/>
          <w:lang w:val="en-GB" w:bidi="ar-LB"/>
        </w:rPr>
      </w:pPr>
    </w:p>
    <w:p w:rsidR="00AC3058" w:rsidRDefault="00AC3058" w:rsidP="00AC3058">
      <w:pPr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>العزلة الذاتية تعني البقاء في المنزل وعدم الذهاب إلى العمل أو المدرسة أو الأماكن العامة الأخرى وتجنب النقل العام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  <w:lang w:bidi="ar-LB"/>
        </w:rPr>
        <w:t xml:space="preserve">،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  <w:lang w:bidi="ar-LB"/>
        </w:rPr>
        <w:t xml:space="preserve">كذلك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يجب عليك أيضاً أن تبقى منفصلاً عن الأشخاص الأخرين في المنزل ، متجنباً الإتصال الوثيق بهم والبقاء في غرفة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lastRenderedPageBreak/>
        <w:t>جيدة التهوية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بالإضافة إلى ذلك ، يجب التقيد الصارم بجميع التدابير الوقائية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:</w:t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•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>إ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غسل يديك ب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>نتظام و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>نصح مق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دم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الرعاية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لك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>بفعل الشيء نفسه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•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فصل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الأدوات المنزلية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وغسلها بالماء والصابون بعد كل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AC3058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ستخدام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.</w:t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•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راقب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أعراضك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•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>تنظيف وتطهير الأشياء والأسطح التي تلمسها بشكل متكرر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•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تم بتغطية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>فمك بحجاب أو منديل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أ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طلب المساعدة إذا كنت بحاجة إلى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البقالة ، أو أي منتجات أخرى أو الدواء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.</w:t>
      </w:r>
    </w:p>
    <w:p w:rsidR="00AC3058" w:rsidRPr="00B16711" w:rsidRDefault="00AC3058" w:rsidP="00AC3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Cs/>
          <w:i/>
          <w:iCs/>
          <w:color w:val="000000" w:themeColor="text1"/>
          <w:position w:val="-6"/>
          <w:sz w:val="28"/>
          <w:szCs w:val="28"/>
          <w:rtl/>
          <w:lang w:val="en-GB" w:bidi="ar-LB"/>
        </w:rPr>
      </w:pPr>
      <w:r w:rsidRPr="00B16711">
        <w:rPr>
          <w:rFonts w:ascii="Arial Narrow" w:hAnsi="Arial Narrow" w:cs="Arial" w:hint="cs"/>
          <w:bCs/>
          <w:sz w:val="28"/>
          <w:szCs w:val="28"/>
          <w:rtl/>
          <w:lang w:bidi="ar-LB"/>
        </w:rPr>
        <w:t>من هم الأكثر عرضةً لخطر الإصابة بفيروس الكورونا المستجد ؟</w:t>
      </w:r>
    </w:p>
    <w:p w:rsidR="00AC3058" w:rsidRDefault="00AC3058" w:rsidP="00AC3058">
      <w:pPr>
        <w:rPr>
          <w:rFonts w:asciiTheme="majorBidi" w:hAnsiTheme="majorBidi" w:cstheme="majorBidi"/>
          <w:sz w:val="44"/>
          <w:szCs w:val="44"/>
          <w:rtl/>
          <w:lang w:bidi="ar-LB"/>
        </w:rPr>
      </w:pP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إن كبار السن هم الأكثر عرضة لخطر الإصابة بالشكل الحاد للمرض و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/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>أو حدوث مضاعفات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>كذلك  يعتبر الأشخاص المصابون بأمراض الرئة المزمنة وأمراض القلب والسكري أكثر عرضة لخطر الإصابة بشدة وتفاقم أمراضهم الحالية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بالطبع ، يعاني العديد من كبار السن أيضاً من أمراض مزمنة ، مما يعرضهم بشكل خاص لخطر الإصابة الحرجة بالفيروس والموت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 w:rsidRPr="00AC3058">
        <w:rPr>
          <w:rFonts w:asciiTheme="majorBidi" w:hAnsiTheme="majorBidi" w:cstheme="majorBidi"/>
          <w:sz w:val="28"/>
          <w:szCs w:val="28"/>
          <w:lang w:bidi="ar"/>
        </w:rPr>
        <w:br/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لهذا السبب من المهم جداً منع كبار السن والأشخاص الذين يعانون من أمراض مزمنة معروفة من التواصل مع  أشخاص قد يكونوا مصابين ، ولا تنس أن الأشخاص الذين يعانون من أعراض خفيفة جدًا يمكنهم نقل الفيروس </w:t>
      </w:r>
      <w:r w:rsidRPr="00AC3058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</w:p>
    <w:p w:rsidR="00AC3058" w:rsidRPr="00122AEA" w:rsidRDefault="00AC3058" w:rsidP="00AC3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Cs/>
          <w:i/>
          <w:iCs/>
          <w:color w:val="000000" w:themeColor="text1"/>
          <w:position w:val="-6"/>
          <w:sz w:val="28"/>
          <w:szCs w:val="28"/>
          <w:rtl/>
          <w:lang w:val="en-GB" w:bidi="ar-LB"/>
        </w:rPr>
      </w:pPr>
      <w:r w:rsidRPr="00122AEA">
        <w:rPr>
          <w:rFonts w:ascii="Arial Narrow" w:hAnsi="Arial Narrow" w:cs="Arial" w:hint="cs"/>
          <w:bCs/>
          <w:sz w:val="28"/>
          <w:szCs w:val="28"/>
          <w:rtl/>
          <w:lang w:bidi="ar-LB"/>
        </w:rPr>
        <w:t>من هم الأكثر عرضة ل</w:t>
      </w:r>
      <w:r w:rsidR="00364A40" w:rsidRPr="00122AEA">
        <w:rPr>
          <w:rFonts w:ascii="Arial Narrow" w:hAnsi="Arial Narrow" w:cs="Arial" w:hint="cs"/>
          <w:bCs/>
          <w:sz w:val="28"/>
          <w:szCs w:val="28"/>
          <w:rtl/>
          <w:lang w:bidi="ar-LB"/>
        </w:rPr>
        <w:t>خطر التعرض ؟</w:t>
      </w:r>
    </w:p>
    <w:p w:rsidR="00364A40" w:rsidRDefault="00364A40" w:rsidP="00364A40">
      <w:pPr>
        <w:rPr>
          <w:rStyle w:val="tlid-translation"/>
          <w:rFonts w:asciiTheme="majorBidi" w:hAnsiTheme="majorBidi" w:cstheme="majorBidi"/>
          <w:sz w:val="28"/>
          <w:szCs w:val="28"/>
          <w:lang w:bidi="ar"/>
        </w:rPr>
      </w:pP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الأشخاص الذين لديهم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تصالات طويلة أو متكررة مع الكثير من الأشخاص الآخرين ، وخاصة في الأماكن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"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المحصورة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".</w:t>
      </w:r>
      <w:r w:rsidRPr="00364A40">
        <w:rPr>
          <w:rFonts w:asciiTheme="majorBidi" w:hAnsiTheme="majorBidi" w:cstheme="majorBidi"/>
          <w:sz w:val="28"/>
          <w:szCs w:val="28"/>
          <w:lang w:bidi="ar"/>
        </w:rPr>
        <w:br/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الموظفون العاملون في القطاع الصحي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: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الأطباء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الممرضات والعاملين في مجال الرعاية الصحية وعلماء النفس وأخصائيي العلاج الطبيعي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364A40">
        <w:rPr>
          <w:rFonts w:asciiTheme="majorBidi" w:hAnsiTheme="majorBidi" w:cstheme="majorBidi"/>
          <w:sz w:val="28"/>
          <w:szCs w:val="28"/>
          <w:lang w:bidi="ar"/>
        </w:rPr>
        <w:br/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العاملون في القطاع الاجتماعي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: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د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ور رعاية المسنين والأخصائيين ال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جتماعيين ومر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ا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كز المشردين ومراكز المهاجرين</w:t>
      </w:r>
    </w:p>
    <w:p w:rsidR="00364A40" w:rsidRPr="00122AEA" w:rsidRDefault="00364A40" w:rsidP="00364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Cs/>
          <w:i/>
          <w:iCs/>
          <w:color w:val="000000" w:themeColor="text1"/>
          <w:position w:val="-6"/>
          <w:sz w:val="28"/>
          <w:szCs w:val="28"/>
          <w:rtl/>
          <w:lang w:val="en-GB" w:bidi="ar-LB"/>
        </w:rPr>
      </w:pPr>
      <w:r w:rsidRPr="00122AEA">
        <w:rPr>
          <w:rFonts w:ascii="Arial Narrow" w:hAnsi="Arial Narrow" w:cs="Arial" w:hint="cs"/>
          <w:bCs/>
          <w:sz w:val="28"/>
          <w:szCs w:val="28"/>
          <w:rtl/>
          <w:lang w:bidi="ar-LB"/>
        </w:rPr>
        <w:t>لماذا يتأثر عدد قليل من الأطفال بالمرض ؟</w:t>
      </w:r>
    </w:p>
    <w:p w:rsidR="00AC3058" w:rsidRDefault="00364A40" w:rsidP="00364A40">
      <w:pPr>
        <w:rPr>
          <w:rFonts w:asciiTheme="majorBidi" w:hAnsiTheme="majorBidi" w:cstheme="majorBidi"/>
          <w:b/>
          <w:bCs/>
          <w:sz w:val="56"/>
          <w:szCs w:val="56"/>
          <w:rtl/>
          <w:lang w:bidi="ar-LB"/>
        </w:rPr>
      </w:pPr>
      <w:r w:rsidRPr="00364A40">
        <w:rPr>
          <w:rStyle w:val="tlid-translation"/>
          <w:rFonts w:asciiTheme="majorBidi" w:hAnsiTheme="majorBidi" w:cstheme="majorBidi"/>
          <w:sz w:val="36"/>
          <w:szCs w:val="36"/>
          <w:lang w:bidi="ar"/>
        </w:rPr>
        <w:t xml:space="preserve">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إن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التفسير الكامل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لذلك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غير معروف حتى الآن ، ولكن ما تم توثيقه هو أن الأطفال يصابون بالعدوى ويمكنهم نقل المرض إلى الآخرين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. </w:t>
      </w:r>
      <w:r w:rsidR="006E21EF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اصابتهم تكون خفيفة في الأغلب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ولا يحتاجون إلى علاجات محددة ولا إلى دخول المستشفى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. 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ولكن يجب منعهم من ال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تصال الوثيق مع الأشخاص المعرضين للخطر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(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كبار السن والأشخاص الذين يعانون من أمراض مزمنة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)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364A40" w:rsidRPr="00364A40" w:rsidRDefault="00364A40" w:rsidP="00364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Cs/>
          <w:i/>
          <w:iCs/>
          <w:color w:val="000000" w:themeColor="text1"/>
          <w:position w:val="-6"/>
          <w:sz w:val="28"/>
          <w:szCs w:val="28"/>
          <w:rtl/>
          <w:lang w:val="en-GB" w:bidi="ar-LB"/>
        </w:rPr>
      </w:pPr>
      <w:r w:rsidRPr="00364A40">
        <w:rPr>
          <w:rFonts w:ascii="Arial Narrow" w:hAnsi="Arial Narrow" w:cs="Arial" w:hint="cs"/>
          <w:bCs/>
          <w:sz w:val="28"/>
          <w:szCs w:val="28"/>
          <w:rtl/>
          <w:lang w:bidi="ar-LB"/>
        </w:rPr>
        <w:t>ماذا علي أن أفعل إذا كنت على تواصل مع شخص مصاب أو قمت بالسفر لأحد الأماكن الموبوئة ؟</w:t>
      </w:r>
    </w:p>
    <w:p w:rsidR="00364A40" w:rsidRDefault="00364A40" w:rsidP="00364A40">
      <w:pP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يجب عليك 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عزل نفسك إذا كنت على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إت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صال بشخص مصاب أو سافرت إلى منطقة مصابة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، لأنك قد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تكون مؤهلاً ك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"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جهة اتصال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"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وس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يُطلب منك عزل نفسك لمدة </w:t>
      </w:r>
      <w: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14 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يوم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اً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.</w:t>
      </w:r>
    </w:p>
    <w:p w:rsidR="00364A40" w:rsidRPr="00364A40" w:rsidRDefault="00364A40" w:rsidP="00364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position w:val="-6"/>
          <w:sz w:val="28"/>
          <w:szCs w:val="28"/>
          <w:lang w:val="en-GB"/>
        </w:rPr>
      </w:pPr>
      <w:r w:rsidRPr="00364A40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rtl/>
          <w:lang w:val="en-GB"/>
        </w:rPr>
        <w:t>كم من الوقت يستغرق المرض ليتطور بعد التعرض لفيروس الكورونا المستجد</w:t>
      </w:r>
    </w:p>
    <w:p w:rsidR="00364A40" w:rsidRDefault="00364A40" w:rsidP="00364A40">
      <w:pPr>
        <w:rPr>
          <w:rStyle w:val="tlid-translation"/>
          <w:rFonts w:asciiTheme="majorBidi" w:hAnsiTheme="majorBidi" w:cstheme="majorBidi"/>
          <w:sz w:val="28"/>
          <w:szCs w:val="28"/>
          <w:lang w:bidi="ar"/>
        </w:rPr>
      </w:pP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يبدو أن متوسط فترة الحضانة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تمتد من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641236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4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إلى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7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أيام ، و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95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٪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من الحالات تحدث في غضون </w:t>
      </w:r>
      <w: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12 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يوم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ا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ً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من التعرض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.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على هذا النحو ، حددت منظمة الصحة العالمية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 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فترة </w:t>
      </w:r>
      <w: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14 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يوم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ا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ً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كحد أقصى </w:t>
      </w:r>
      <w:r w:rsidRPr="00364A40">
        <w:rPr>
          <w:rStyle w:val="tlid-translation"/>
          <w:rFonts w:asciiTheme="majorBidi" w:hAnsiTheme="majorBidi" w:cstheme="majorBidi"/>
          <w:sz w:val="28"/>
          <w:szCs w:val="28"/>
          <w:rtl/>
        </w:rPr>
        <w:t>كفترة مراقبة طبية أو الحجر الصحي للأشخاص المعرضين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</w:p>
    <w:p w:rsidR="00364A40" w:rsidRDefault="00364A40" w:rsidP="00364A40">
      <w:pPr>
        <w:rPr>
          <w:rStyle w:val="tlid-translation"/>
          <w:rFonts w:asciiTheme="majorBidi" w:hAnsiTheme="majorBidi" w:cstheme="majorBidi"/>
          <w:sz w:val="28"/>
          <w:szCs w:val="28"/>
          <w:lang w:bidi="ar"/>
        </w:rPr>
      </w:pPr>
    </w:p>
    <w:p w:rsidR="00364A40" w:rsidRPr="009E4A9B" w:rsidRDefault="00364A40" w:rsidP="00364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/>
          <w:bCs/>
          <w:i/>
          <w:iCs/>
          <w:color w:val="000000" w:themeColor="text1"/>
          <w:position w:val="-6"/>
          <w:sz w:val="28"/>
          <w:szCs w:val="28"/>
          <w:rtl/>
          <w:lang w:val="en-GB" w:bidi="ar-LB"/>
        </w:rPr>
      </w:pPr>
      <w:r>
        <w:rPr>
          <w:rStyle w:val="normaltextrun"/>
          <w:rFonts w:ascii="Arial Narrow" w:hAnsi="Arial Narrow" w:cs="Arial" w:hint="cs"/>
          <w:b/>
          <w:bCs/>
          <w:sz w:val="28"/>
          <w:szCs w:val="28"/>
          <w:rtl/>
          <w:lang w:bidi="ar-LB"/>
        </w:rPr>
        <w:lastRenderedPageBreak/>
        <w:t>كيف يمكن تشخيص فيروس الكورونا المستجد ؟</w:t>
      </w:r>
    </w:p>
    <w:p w:rsidR="00641236" w:rsidRPr="00641236" w:rsidRDefault="00641236" w:rsidP="00641236">
      <w:pP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لا ي</w:t>
      </w:r>
      <w:r w:rsidR="00364A40"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وجد طريقة للتشخيص الذاتي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لفيروس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Covid - 19 </w:t>
      </w:r>
      <w:r w:rsidRPr="0064123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، </w:t>
      </w:r>
      <w:r w:rsidR="00364A40"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يتم التشخيص من قبل الطبيب الذي سيبحث في الأعراض السريرية أو التاريخ الطبي أو تاريخ السفر أو تاريخ ال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تواصل مع الأشخاص الأخرين</w:t>
      </w:r>
      <w:r w:rsidR="00364A40"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ثم قد يطلب إجراء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فحص مخبري للتأكد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</w:p>
    <w:p w:rsidR="00364A40" w:rsidRDefault="00364A40" w:rsidP="00641236">
      <w:pPr>
        <w:rPr>
          <w:rFonts w:asciiTheme="majorBidi" w:hAnsiTheme="majorBidi" w:cstheme="majorBidi"/>
          <w:sz w:val="28"/>
          <w:szCs w:val="28"/>
          <w:rtl/>
          <w:lang w:bidi="ar"/>
        </w:rPr>
      </w:pP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للحصول على </w:t>
      </w:r>
      <w:r w:rsidR="00641236"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الفحص المخبري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، تقوم ممرضة أو طبيب ب</w:t>
      </w:r>
      <w:r w:rsidR="00641236"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أخذ عينة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من أنفك وأخرى من فمك</w:t>
      </w:r>
      <w:r w:rsidR="00641236"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والتي سيتم إختبارها في مختبر متخصص لمعرفة النتائج التي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يمكن أن تستغرق </w:t>
      </w:r>
      <w:r w:rsidR="00641236"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مدة إنتظارها من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عدة ساعات إلى عدة أيام</w:t>
      </w:r>
      <w:r w:rsidR="00641236" w:rsidRPr="00641236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.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641236"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أثناء إنتظار النتيجة ، إبق في المنزل وإع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زل نفسك</w:t>
      </w:r>
      <w:r w:rsidR="00641236" w:rsidRPr="00641236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641236" w:rsidRPr="00D6334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/>
          <w:bCs/>
          <w:i/>
          <w:iCs/>
          <w:color w:val="000000" w:themeColor="text1"/>
          <w:position w:val="-6"/>
          <w:sz w:val="28"/>
          <w:szCs w:val="28"/>
        </w:rPr>
      </w:pPr>
      <w:r>
        <w:rPr>
          <w:rStyle w:val="normaltextrun"/>
          <w:rFonts w:ascii="Arial Narrow" w:hAnsi="Arial Narrow" w:cs="Arial" w:hint="cs"/>
          <w:b/>
          <w:bCs/>
          <w:color w:val="000000"/>
          <w:sz w:val="28"/>
          <w:szCs w:val="28"/>
          <w:rtl/>
          <w:lang w:val="en-GB"/>
        </w:rPr>
        <w:t>كيف يكون العلاج ؟</w:t>
      </w:r>
    </w:p>
    <w:p w:rsidR="00641236" w:rsidRDefault="00641236" w:rsidP="00122AEA">
      <w:pPr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ستحتاج الحالات الخفيفة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التي يمكن أن تبقى في المنزل إلى أدوية شبيهة ب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أدوية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الإنفلونزا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: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إنها أدوية ضد الحمى وربم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ا بعض الأدوية لمنع المضاعفات ،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عتمادًا على حالتك الع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امة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641236">
        <w:rPr>
          <w:rFonts w:asciiTheme="majorBidi" w:hAnsiTheme="majorBidi" w:cstheme="majorBidi"/>
          <w:sz w:val="28"/>
          <w:szCs w:val="28"/>
          <w:lang w:bidi="ar"/>
        </w:rPr>
        <w:br/>
      </w:r>
      <w:r w:rsidRPr="00641236">
        <w:rPr>
          <w:rFonts w:asciiTheme="majorBidi" w:hAnsiTheme="majorBidi" w:cstheme="majorBidi"/>
          <w:sz w:val="28"/>
          <w:szCs w:val="28"/>
          <w:lang w:bidi="ar"/>
        </w:rPr>
        <w:br/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نظرًا ل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أنه فيروس جديد ، لا يوجد حالي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اً أي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علاج محدد لقتل الفي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روس ، على الرغم من أنه يتم حالي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ا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ً</w:t>
      </w:r>
      <w: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ختبار العديد من الأدوية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641236">
        <w:rPr>
          <w:rFonts w:asciiTheme="majorBidi" w:hAnsiTheme="majorBidi" w:cstheme="majorBidi"/>
          <w:sz w:val="28"/>
          <w:szCs w:val="28"/>
          <w:lang w:bidi="ar"/>
        </w:rPr>
        <w:br/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بالنسبة للحالات الشديدة ال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تي تعاني من مشاكل في التنفس أو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تطور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في ال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مضاعفات ، سيكون العلاج داعم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ا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ً ومعالجاً للعوارض ،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وهذا يعني أن العلاج يعتمد على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إبقاء جسم المريض مستمرا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ً</w:t>
      </w:r>
      <w:r w:rsidR="00122AEA"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حيوياً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، بما في ذلك إعطاء الأكسجين ودعم التنفس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(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عند الحاجة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)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rtl/>
        </w:rPr>
        <w:t>لعدة أسابيع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641236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122AEA" w:rsidRPr="00122AEA" w:rsidRDefault="00122AEA" w:rsidP="0012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Cs/>
          <w:i/>
          <w:iCs/>
          <w:color w:val="000000" w:themeColor="text1"/>
          <w:position w:val="-6"/>
          <w:sz w:val="28"/>
          <w:szCs w:val="28"/>
          <w:rtl/>
          <w:lang w:val="en-GB" w:bidi="ar-LB"/>
        </w:rPr>
      </w:pPr>
      <w:r w:rsidRPr="00122AEA">
        <w:rPr>
          <w:rFonts w:ascii="Arial Narrow" w:hAnsi="Arial Narrow" w:cs="Arial" w:hint="cs"/>
          <w:bCs/>
          <w:sz w:val="28"/>
          <w:szCs w:val="28"/>
          <w:rtl/>
          <w:lang w:bidi="ar-LB"/>
        </w:rPr>
        <w:t xml:space="preserve">كم من الوقت يحتاج الشخص المصاب لنقل الفيروس </w:t>
      </w:r>
    </w:p>
    <w:p w:rsidR="00122AEA" w:rsidRDefault="00122AEA" w:rsidP="00122AEA">
      <w:pP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لم يعرف بعد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وسيعتمد هذا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على درجة المرض لدى الشخص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.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>من المفترض أنه بمجرد أن يتعافى المرضى ، لا يزال بإمكانهم نقل المرض ولكن لمدة لا تزيد عن أسبوعين</w:t>
      </w:r>
      <w:r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.</w:t>
      </w:r>
    </w:p>
    <w:p w:rsidR="00122AEA" w:rsidRPr="00122AEA" w:rsidRDefault="00122AEA" w:rsidP="0012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Cs/>
          <w:i/>
          <w:iCs/>
          <w:color w:val="000000" w:themeColor="text1"/>
          <w:position w:val="-6"/>
          <w:sz w:val="28"/>
          <w:szCs w:val="28"/>
          <w:lang w:val="en-GB"/>
        </w:rPr>
      </w:pPr>
      <w:r w:rsidRPr="00122AEA">
        <w:rPr>
          <w:rFonts w:ascii="Arial Narrow" w:hAnsi="Arial Narrow" w:cs="Arial" w:hint="cs"/>
          <w:bCs/>
          <w:sz w:val="28"/>
          <w:szCs w:val="28"/>
          <w:rtl/>
        </w:rPr>
        <w:t>هل سأكون محمياً بمجرد التعافي من المرض</w:t>
      </w:r>
    </w:p>
    <w:p w:rsidR="00122AEA" w:rsidRPr="00122AEA" w:rsidRDefault="00122AEA" w:rsidP="00122AEA">
      <w:pPr>
        <w:rPr>
          <w:rStyle w:val="tlid-translation"/>
          <w:rFonts w:asciiTheme="majorBidi" w:hAnsiTheme="majorBidi" w:cstheme="majorBidi"/>
          <w:sz w:val="28"/>
          <w:szCs w:val="28"/>
          <w:lang w:val="en-GB" w:bidi="ar-LB"/>
        </w:rPr>
      </w:pPr>
    </w:p>
    <w:p w:rsidR="00122AEA" w:rsidRDefault="00122AEA" w:rsidP="00122AEA">
      <w:pPr>
        <w:rPr>
          <w:rFonts w:asciiTheme="majorBidi" w:hAnsiTheme="majorBidi" w:cstheme="majorBidi"/>
          <w:sz w:val="28"/>
          <w:szCs w:val="28"/>
          <w:rtl/>
          <w:lang w:bidi="ar"/>
        </w:rPr>
      </w:pP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>ستكون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قد صنعت أجسام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>ا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ً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مضادة تحميك ؛ ليس من الواضح إلى متى ستستمر هذه الحماية ، ولكن ربما عدة شهور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>
        <w:rPr>
          <w:rFonts w:asciiTheme="majorBidi" w:hAnsiTheme="majorBidi" w:cstheme="majorBidi"/>
          <w:sz w:val="28"/>
          <w:szCs w:val="28"/>
          <w:rtl/>
          <w:lang w:bidi="ar"/>
        </w:rPr>
        <w:br/>
      </w:r>
    </w:p>
    <w:p w:rsidR="00122AEA" w:rsidRPr="00122AEA" w:rsidRDefault="00122AEA" w:rsidP="0012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150"/>
        </w:tabs>
        <w:ind w:right="229"/>
        <w:jc w:val="center"/>
        <w:rPr>
          <w:rFonts w:ascii="Arial Narrow" w:hAnsi="Arial Narrow" w:cs="Tahoma"/>
          <w:bCs/>
          <w:i/>
          <w:iCs/>
          <w:color w:val="000000" w:themeColor="text1"/>
          <w:position w:val="-6"/>
          <w:sz w:val="28"/>
          <w:szCs w:val="28"/>
          <w:rtl/>
          <w:lang w:val="en-GB" w:bidi="ar-LB"/>
        </w:rPr>
      </w:pPr>
      <w:r w:rsidRPr="00122AEA">
        <w:rPr>
          <w:rFonts w:ascii="Arial Narrow" w:hAnsi="Arial Narrow" w:cs="Arial" w:hint="cs"/>
          <w:bCs/>
          <w:sz w:val="28"/>
          <w:szCs w:val="28"/>
          <w:rtl/>
          <w:lang w:bidi="ar-LB"/>
        </w:rPr>
        <w:t>هل النساء الحوامل أكثر عرضةً لخطر الإصابة ؟</w:t>
      </w:r>
    </w:p>
    <w:p w:rsidR="00122AEA" w:rsidRPr="00122AEA" w:rsidRDefault="00122AEA" w:rsidP="00122AEA">
      <w:pPr>
        <w:rPr>
          <w:rFonts w:asciiTheme="majorBidi" w:hAnsiTheme="majorBidi" w:cstheme="majorBidi"/>
          <w:sz w:val="36"/>
          <w:szCs w:val="36"/>
          <w:rtl/>
          <w:lang w:bidi="ar-LB"/>
        </w:rPr>
      </w:pP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لا يوجد حالي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اً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دليل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واضح بأن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المرأة الحامل ستكون أكثر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>عرضة للإصابة بالمرض أو الإصابة بمرض أكثر خطورة من المرأة غير الحامل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  <w:r w:rsidRPr="00122AEA">
        <w:rPr>
          <w:rFonts w:asciiTheme="majorBidi" w:hAnsiTheme="majorBidi" w:cstheme="majorBidi"/>
          <w:sz w:val="28"/>
          <w:szCs w:val="28"/>
          <w:lang w:bidi="ar"/>
        </w:rPr>
        <w:br/>
      </w:r>
      <w:r w:rsidRPr="00122AEA">
        <w:rPr>
          <w:rFonts w:asciiTheme="majorBidi" w:hAnsiTheme="majorBidi" w:cstheme="majorBidi"/>
          <w:sz w:val="28"/>
          <w:szCs w:val="28"/>
          <w:lang w:bidi="ar"/>
        </w:rPr>
        <w:br/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كذلك ، 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لا يوجد حالي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اً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أي دليل على أن المرأة الحامل يمكنها نقل الفيروس إلى جنينها ، ولا يمكن أن ينتقل الفيروس من خلال الرضاعة الطبيعية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 ، 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>ومع ذلك ، فإن ا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لتواصل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الوثيق للغاية بين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المولود الجديد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وأمه </w:t>
      </w:r>
      <w:r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/ 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>ها يمثل خطر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>ا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ً</w:t>
      </w:r>
      <w:r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 لل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>إ</w:t>
      </w:r>
      <w:r w:rsidRPr="00122AEA">
        <w:rPr>
          <w:rStyle w:val="tlid-translation"/>
          <w:rFonts w:asciiTheme="majorBidi" w:hAnsiTheme="majorBidi" w:cstheme="majorBidi"/>
          <w:sz w:val="28"/>
          <w:szCs w:val="28"/>
          <w:rtl/>
        </w:rPr>
        <w:t xml:space="preserve">نتقال من خلال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</w:rPr>
        <w:t xml:space="preserve">قطرات الرذاذ </w:t>
      </w:r>
      <w:r>
        <w:rPr>
          <w:rStyle w:val="tlid-translation"/>
          <w:rFonts w:asciiTheme="majorBidi" w:hAnsiTheme="majorBidi" w:cstheme="majorBidi" w:hint="cs"/>
          <w:sz w:val="28"/>
          <w:szCs w:val="28"/>
          <w:rtl/>
          <w:lang w:bidi="ar-LB"/>
        </w:rPr>
        <w:t>والتواصل .</w:t>
      </w:r>
    </w:p>
    <w:sectPr w:rsidR="00122AEA" w:rsidRPr="00122AEA" w:rsidSect="00E0276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20F0"/>
    <w:multiLevelType w:val="hybridMultilevel"/>
    <w:tmpl w:val="D10E99DC"/>
    <w:lvl w:ilvl="0" w:tplc="423A3B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56124D"/>
    <w:multiLevelType w:val="hybridMultilevel"/>
    <w:tmpl w:val="8858F906"/>
    <w:lvl w:ilvl="0" w:tplc="0E123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99"/>
    <w:rsid w:val="00122AEA"/>
    <w:rsid w:val="00327689"/>
    <w:rsid w:val="00364A40"/>
    <w:rsid w:val="00434B78"/>
    <w:rsid w:val="00641236"/>
    <w:rsid w:val="0068676D"/>
    <w:rsid w:val="006E1499"/>
    <w:rsid w:val="006E21EF"/>
    <w:rsid w:val="00752D25"/>
    <w:rsid w:val="00AB3BBF"/>
    <w:rsid w:val="00AC3058"/>
    <w:rsid w:val="00B10EF2"/>
    <w:rsid w:val="00B16711"/>
    <w:rsid w:val="00B9454B"/>
    <w:rsid w:val="00C52186"/>
    <w:rsid w:val="00D46DAC"/>
    <w:rsid w:val="00DE4FAB"/>
    <w:rsid w:val="00E02769"/>
    <w:rsid w:val="00E6111C"/>
    <w:rsid w:val="00E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A149-87DB-4FF1-8116-5706F4B4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027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9999"/>
      <w:bidi w:val="0"/>
      <w:spacing w:after="0" w:line="240" w:lineRule="auto"/>
      <w:jc w:val="center"/>
    </w:pPr>
    <w:rPr>
      <w:rFonts w:ascii="Trebuchet MS" w:eastAsia="Times New Roman" w:hAnsi="Trebuchet MS" w:cs="Times New Roman"/>
      <w:b/>
      <w:bCs/>
      <w:i/>
      <w:iCs/>
      <w:color w:val="FFFFFF"/>
      <w:sz w:val="26"/>
      <w:szCs w:val="24"/>
      <w:lang w:val="fr-FR"/>
    </w:rPr>
  </w:style>
  <w:style w:type="character" w:customStyle="1" w:styleId="tlid-translation">
    <w:name w:val="tlid-translation"/>
    <w:basedOn w:val="DefaultParagraphFont"/>
    <w:rsid w:val="00E02769"/>
  </w:style>
  <w:style w:type="character" w:customStyle="1" w:styleId="normaltextrun">
    <w:name w:val="normaltextrun"/>
    <w:basedOn w:val="DefaultParagraphFont"/>
    <w:rsid w:val="00AB3BBF"/>
  </w:style>
  <w:style w:type="paragraph" w:styleId="ListParagraph">
    <w:name w:val="List Paragraph"/>
    <w:basedOn w:val="Normal"/>
    <w:uiPriority w:val="34"/>
    <w:qFormat/>
    <w:rsid w:val="00434B78"/>
    <w:pPr>
      <w:ind w:left="720"/>
      <w:contextualSpacing/>
    </w:pPr>
  </w:style>
  <w:style w:type="character" w:customStyle="1" w:styleId="eop">
    <w:name w:val="eop"/>
    <w:basedOn w:val="DefaultParagraphFont"/>
    <w:rsid w:val="00AC3058"/>
  </w:style>
  <w:style w:type="paragraph" w:customStyle="1" w:styleId="paragraph">
    <w:name w:val="paragraph"/>
    <w:basedOn w:val="Normal"/>
    <w:rsid w:val="00E612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D952756FDD842961502E9BD711C56" ma:contentTypeVersion="13" ma:contentTypeDescription="Create a new document." ma:contentTypeScope="" ma:versionID="d7b42fa4845996af3663832d7e5250d4">
  <xsd:schema xmlns:xsd="http://www.w3.org/2001/XMLSchema" xmlns:xs="http://www.w3.org/2001/XMLSchema" xmlns:p="http://schemas.microsoft.com/office/2006/metadata/properties" xmlns:ns2="e41ce1c6-7469-4952-8c43-8f72bcfd563a" xmlns:ns3="681bd4c5-85f0-428f-88cf-e7a4cb8885b8" targetNamespace="http://schemas.microsoft.com/office/2006/metadata/properties" ma:root="true" ma:fieldsID="efddd1d61bd56404732a72dd6347e80e" ns2:_="" ns3:_="">
    <xsd:import namespace="e41ce1c6-7469-4952-8c43-8f72bcfd563a"/>
    <xsd:import namespace="681bd4c5-85f0-428f-88cf-e7a4cb888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70_o68" minOccurs="0"/>
                <xsd:element ref="ns2:gct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e1c6-7469-4952-8c43-8f72bcfd5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x0070_o68" ma:index="19" nillable="true" ma:displayName="Language" ma:format="Dropdown" ma:internalName="_x0070_o68">
      <xsd:simpleType>
        <xsd:restriction base="dms:Text">
          <xsd:maxLength value="255"/>
        </xsd:restriction>
      </xsd:simpleType>
    </xsd:element>
    <xsd:element name="gctl" ma:index="20" nillable="true" ma:displayName="Language" ma:internalName="gct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d4c5-85f0-428f-88cf-e7a4cb888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0_o68 xmlns="e41ce1c6-7469-4952-8c43-8f72bcfd563a" xsi:nil="true"/>
    <gctl xmlns="e41ce1c6-7469-4952-8c43-8f72bcfd563a" xsi:nil="true"/>
  </documentManagement>
</p:properties>
</file>

<file path=customXml/itemProps1.xml><?xml version="1.0" encoding="utf-8"?>
<ds:datastoreItem xmlns:ds="http://schemas.openxmlformats.org/officeDocument/2006/customXml" ds:itemID="{35CB7C49-9A8D-413E-B61C-B7B9D89EF94C}"/>
</file>

<file path=customXml/itemProps2.xml><?xml version="1.0" encoding="utf-8"?>
<ds:datastoreItem xmlns:ds="http://schemas.openxmlformats.org/officeDocument/2006/customXml" ds:itemID="{0E2617B7-6C3B-48EF-967C-6982B682F878}"/>
</file>

<file path=customXml/itemProps3.xml><?xml version="1.0" encoding="utf-8"?>
<ds:datastoreItem xmlns:ds="http://schemas.openxmlformats.org/officeDocument/2006/customXml" ds:itemID="{68B63569-DDEF-4273-89D0-47736B04B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Wissam Ahmad</dc:creator>
  <cp:keywords/>
  <dc:description/>
  <cp:lastModifiedBy>Pauline Kennes</cp:lastModifiedBy>
  <cp:revision>2</cp:revision>
  <dcterms:created xsi:type="dcterms:W3CDTF">2020-03-24T09:43:00Z</dcterms:created>
  <dcterms:modified xsi:type="dcterms:W3CDTF">2020-03-24T09:43:00Z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0x01010027CD952756FDD842961502E9BD711C56</vt:lpwstr>
  </property>
</Properties>
</file>